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B" w:rsidRDefault="0079116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6B" w:rsidRDefault="0079116B">
      <w:pPr>
        <w:rPr>
          <w:lang w:val="ru-RU"/>
        </w:rPr>
      </w:pPr>
    </w:p>
    <w:p w:rsidR="0079116B" w:rsidRDefault="0079116B">
      <w:pPr>
        <w:rPr>
          <w:lang w:val="ru-RU"/>
        </w:rPr>
      </w:pPr>
    </w:p>
    <w:p w:rsidR="0079116B" w:rsidRPr="0079116B" w:rsidRDefault="0079116B">
      <w:pPr>
        <w:rPr>
          <w:lang w:val="ru-RU"/>
        </w:rPr>
      </w:pPr>
      <w:bookmarkStart w:id="0" w:name="_GoBack"/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6E1" w:rsidRPr="0079116B" w:rsidTr="005426E1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6E1" w:rsidRPr="005426E1" w:rsidRDefault="005426E1" w:rsidP="0054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 на заседании</w:t>
            </w:r>
          </w:p>
          <w:p w:rsidR="005426E1" w:rsidRPr="005426E1" w:rsidRDefault="005426E1" w:rsidP="0054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педсовета:</w:t>
            </w:r>
          </w:p>
          <w:p w:rsidR="005426E1" w:rsidRPr="005426E1" w:rsidRDefault="005426E1" w:rsidP="0054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</w:p>
          <w:p w:rsidR="005426E1" w:rsidRPr="005426E1" w:rsidRDefault="005426E1" w:rsidP="0054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«31» августа 2017 г.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6E1" w:rsidRPr="005426E1" w:rsidRDefault="005426E1" w:rsidP="0054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Заведующим МБДОУ – </w:t>
            </w: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детского сада №2 «Соловушка»</w:t>
            </w:r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____________Л.А. </w:t>
            </w:r>
            <w:proofErr w:type="spellStart"/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Лабуз</w:t>
            </w:r>
            <w:proofErr w:type="spellEnd"/>
            <w:r w:rsidRPr="0054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«31» августа 2017 г.</w:t>
            </w:r>
          </w:p>
        </w:tc>
      </w:tr>
    </w:tbl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B2B" w:rsidRDefault="00445B2B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32EF" w:rsidRDefault="001632EF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B2B" w:rsidRDefault="00445B2B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B2B" w:rsidRDefault="005426E1" w:rsidP="00445B2B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5426E1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Правила внутреннего распорядка воспитанников </w:t>
      </w:r>
      <w:r w:rsidR="00445B2B">
        <w:rPr>
          <w:rFonts w:ascii="Times New Roman" w:hAnsi="Times New Roman" w:cs="Times New Roman"/>
          <w:b/>
          <w:sz w:val="36"/>
          <w:szCs w:val="28"/>
          <w:lang w:val="ru-RU"/>
        </w:rPr>
        <w:t>МБДОУ – детского сада №2 «Соловушка»</w:t>
      </w:r>
    </w:p>
    <w:p w:rsidR="00EA3986" w:rsidRDefault="00EA3986" w:rsidP="00EA3986">
      <w:pPr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5426E1" w:rsidRPr="00DF25FA" w:rsidRDefault="005426E1" w:rsidP="00EA3986">
      <w:pPr>
        <w:pStyle w:val="ac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</w:rPr>
      </w:pPr>
      <w:r w:rsidRPr="00DF25FA">
        <w:rPr>
          <w:sz w:val="28"/>
          <w:szCs w:val="28"/>
        </w:rPr>
        <w:t>Общие положения</w:t>
      </w:r>
    </w:p>
    <w:p w:rsidR="005426E1" w:rsidRPr="00DF25FA" w:rsidRDefault="005426E1" w:rsidP="00EA3986">
      <w:pPr>
        <w:pStyle w:val="ac"/>
        <w:numPr>
          <w:ilvl w:val="1"/>
          <w:numId w:val="1"/>
        </w:numPr>
        <w:spacing w:after="200" w:line="276" w:lineRule="auto"/>
        <w:ind w:left="0" w:firstLine="0"/>
        <w:rPr>
          <w:sz w:val="28"/>
          <w:szCs w:val="28"/>
        </w:rPr>
      </w:pPr>
      <w:proofErr w:type="gramStart"/>
      <w:r w:rsidRPr="00DF25FA">
        <w:rPr>
          <w:sz w:val="28"/>
          <w:szCs w:val="28"/>
        </w:rPr>
        <w:t xml:space="preserve">Настоящие Правила внутреннего распорядка воспитанников МБДОУ-детского сада №2 «Соловушка» г. </w:t>
      </w:r>
      <w:proofErr w:type="spellStart"/>
      <w:r w:rsidRPr="00DF25FA">
        <w:rPr>
          <w:sz w:val="28"/>
          <w:szCs w:val="28"/>
        </w:rPr>
        <w:t>Клинцы</w:t>
      </w:r>
      <w:proofErr w:type="spellEnd"/>
      <w:r w:rsidRPr="00DF25FA">
        <w:rPr>
          <w:sz w:val="28"/>
          <w:szCs w:val="28"/>
        </w:rPr>
        <w:t xml:space="preserve"> Брянской области (далее – ДОУ) разработаны в соответствии с Федеральным законом от 29.12.2012 № 273-</w:t>
      </w:r>
      <w:r w:rsidR="00DF25FA" w:rsidRPr="00DF25FA">
        <w:rPr>
          <w:sz w:val="28"/>
          <w:szCs w:val="28"/>
        </w:rPr>
        <w:t>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№26, уставом и локальными актами ДОУ.</w:t>
      </w:r>
      <w:proofErr w:type="gramEnd"/>
    </w:p>
    <w:p w:rsidR="00DF25FA" w:rsidRDefault="00DF25FA" w:rsidP="00EA39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5FA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DF25FA" w:rsidRDefault="00DF25FA" w:rsidP="00EA398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Настоящие Правила утверждаются заведующим ДОУ, принимаются педагогическим советом на неопределенный срок.</w:t>
      </w:r>
    </w:p>
    <w:p w:rsidR="00DF25FA" w:rsidRPr="00DF25FA" w:rsidRDefault="00DF25FA" w:rsidP="00EA398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Настоящие Правила являются</w:t>
      </w:r>
      <w:r w:rsidR="00445B2B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обязательными для исполнения всеми участниками образовательных отношений.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>1.5.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1.7.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предложения по усовершенствованию и изменению настоящих Правил.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2. Режим работы ДОУ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2.1. Режим работы ДОУ и длительность пребывания в ней воспитанников определяется уставом ДОУ.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2.2. ДОУ работает с 7.30 до 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0 часов. Выходные дни – суббота, воскресенье, праздничные дни.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-образовательной работы и режимом, составленными в соответствии с возрастными и психологическими особенностями воспитанников. </w:t>
      </w:r>
      <w:proofErr w:type="gramEnd"/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2.4. Группы функционируют в режиме 5 - дневной рабочей недели.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 w:rsidR="001632EF">
        <w:rPr>
          <w:rFonts w:ascii="Times New Roman" w:hAnsi="Times New Roman" w:cs="Times New Roman"/>
          <w:sz w:val="28"/>
          <w:szCs w:val="28"/>
          <w:lang w:val="ru-RU"/>
        </w:rPr>
        <w:t>непосредственной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(далее – </w:t>
      </w:r>
      <w:r w:rsidR="001632E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ОД), прогулок и самостоятельной деятельности воспитанников.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2.7. Расписание </w:t>
      </w:r>
      <w:r w:rsidR="001632E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ОД составляется в соответствии с СанПиН 2.4.1.3049-13 "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proofErr w:type="spellEnd"/>
      <w:r w:rsidR="00163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2.8. Прием детей в ДОУ осуществляется с 7.30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0 часов.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>2.9. Родители (законные представители) обязаны забирать воспитанников из ДОУ до 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0 часов.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2.10.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 Здоровье воспитанников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3.1. Контроль утреннего приема детей в ДОУ осуществляет воспитатель, а также медицинский работник.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3.3. Родители (законные представители) обязаны приводить ребенка в ДОУ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здоровым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и информировать воспитателей о каких-либо изменениях, произошедших в его состоянии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здоровья дома.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предоставить соответствующее медицинское заключение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3.5.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3.6.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3.7.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>4. Внешний вид и одежда воспитанников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4.3. Если внешний вид и одежда воспитанника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неопрятны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4.5. Порядок в специально организованных в раздевальной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шкафах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для хранения обуви и одежды обучающихся поддерживают их родители (законные представители).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 Обеспечение безопасности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5.1. Родители (законные представители) должны своевременно сообщать воспитателям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групп об изменении номера телефона, места жительства и места работы.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5.8. Детям запрещается приносить в ДОУ жевательную резинку и другие продукты питания (конфеты, печенье, сухарики, напитки и др.).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5.9. Запрещается оставлять коляски, санки, велосипеды в помещении ДОУ.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5.10. Запрещается курение в помещениях и на территории ДОУ.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5.11. Запрещается въезд на территорию ДОУ на личном автотранспорте или такси.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Pr="005426E1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6. Организация питания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6.2. Организация питания воспитанников возлагается на ДОУ и осуществляется его штатным персоналом.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6.3. Питание в ДОУ осуществляется в соответствии с примерным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и утвержденного заведующим ДОУ.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6.4. Меню в ДОУ составляется в соответствии с СанПиН 2.4.1.3049-13 "Санитарн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6.5. В ДОУ организовано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-ти разовое питание.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бракеражную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комиссию </w:t>
      </w:r>
      <w:r w:rsidRPr="002023F7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7. Игра и пребывание воспитанников на свежем воздухе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7.1. Организация прогулок и непосредственно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°С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7 м/с продолжительность прогулки сокращается.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7.3.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>. принесенные из дома игрушки;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портить и ломать результаты труда других детей.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7.4. Воспитанникам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8. Права воспитанников ДОУ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8.1. ДОУ реализует право воспитанников на образование, гарантированное государством.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8.2. Дошкольники, посещающие ДОУ, имеют право: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получение психолого-педагогической, логопедической (для коррекционной группы),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медицинской и социальной помощи;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- 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адаптированной образовательной программе дошкольного образования;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перевод для получения дошкольного образования в форме семейного образования;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свободное выражение собственных взглядов и убеждений; развитие творческих способностей и интересов, включая участие в конкурсах, 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>смотра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х-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конкурсах, олимпиадах, выставках, физкультурных и спортивных мероприятиях;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поощрение за успехи в образовательной, творческой, спортивной деятельности;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 w:cs="Times New Roman"/>
          <w:sz w:val="28"/>
          <w:szCs w:val="28"/>
          <w:lang w:val="ru-RU"/>
        </w:rPr>
        <w:t>получение дополнительных образовательных услу</w:t>
      </w:r>
      <w:proofErr w:type="gram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090D96">
        <w:rPr>
          <w:rFonts w:ascii="Times New Roman" w:hAnsi="Times New Roman" w:cs="Times New Roman"/>
          <w:sz w:val="28"/>
          <w:szCs w:val="28"/>
          <w:lang w:val="ru-RU"/>
        </w:rPr>
        <w:t>при их наличии).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9. Поощрение и дисциплинарное воздействие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9.1 Меры дисциплинарного взыскания к воспитанникам ДОУ не применяются.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9.2 Применение физического и (или) психического насилия по отношению к детям ДОУ не допускается.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 9.3 Дисциплина в ДОУ, поддерживается на основе уважения человеческого достоинства всех участников образовательных отношений.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>9.4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10. Разное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t xml:space="preserve">10.3. Все спорные и конфликтные ситуации разрешаются только в отсутствии воспитанников. </w:t>
      </w:r>
    </w:p>
    <w:p w:rsidR="005426E1" w:rsidRPr="00090D96" w:rsidRDefault="005426E1" w:rsidP="005426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0D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090D96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90D96">
        <w:rPr>
          <w:rFonts w:ascii="Times New Roman" w:hAnsi="Times New Roman" w:cs="Times New Roman"/>
          <w:sz w:val="28"/>
          <w:szCs w:val="28"/>
          <w:lang w:val="ru-RU"/>
        </w:rPr>
        <w:t>-образовательном процессе, совместных с детьми мероприятиях.</w:t>
      </w:r>
    </w:p>
    <w:p w:rsidR="004E2B70" w:rsidRPr="005426E1" w:rsidRDefault="004E2B70">
      <w:pPr>
        <w:rPr>
          <w:lang w:val="ru-RU"/>
        </w:rPr>
      </w:pPr>
    </w:p>
    <w:sectPr w:rsidR="004E2B70" w:rsidRPr="005426E1" w:rsidSect="00ED30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82" w:rsidRDefault="00F52F82">
      <w:pPr>
        <w:spacing w:after="0" w:line="240" w:lineRule="auto"/>
      </w:pPr>
      <w:r>
        <w:separator/>
      </w:r>
    </w:p>
  </w:endnote>
  <w:endnote w:type="continuationSeparator" w:id="0">
    <w:p w:rsidR="00F52F82" w:rsidRDefault="00F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63"/>
      <w:docPartObj>
        <w:docPartGallery w:val="Page Numbers (Bottom of Page)"/>
        <w:docPartUnique/>
      </w:docPartObj>
    </w:sdtPr>
    <w:sdtEndPr/>
    <w:sdtContent>
      <w:p w:rsidR="00441D64" w:rsidRDefault="001632EF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D64" w:rsidRDefault="00F52F8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82" w:rsidRDefault="00F52F82">
      <w:pPr>
        <w:spacing w:after="0" w:line="240" w:lineRule="auto"/>
      </w:pPr>
      <w:r>
        <w:separator/>
      </w:r>
    </w:p>
  </w:footnote>
  <w:footnote w:type="continuationSeparator" w:id="0">
    <w:p w:rsidR="00F52F82" w:rsidRDefault="00F5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E6A"/>
    <w:multiLevelType w:val="multilevel"/>
    <w:tmpl w:val="662C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E"/>
    <w:rsid w:val="001632EF"/>
    <w:rsid w:val="00385150"/>
    <w:rsid w:val="00445B2B"/>
    <w:rsid w:val="004E2B70"/>
    <w:rsid w:val="005426E1"/>
    <w:rsid w:val="00743B9C"/>
    <w:rsid w:val="0079116B"/>
    <w:rsid w:val="00B679AE"/>
    <w:rsid w:val="00C51AA5"/>
    <w:rsid w:val="00DF25FA"/>
    <w:rsid w:val="00EA3986"/>
    <w:rsid w:val="00F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1"/>
    <w:pPr>
      <w:spacing w:after="200" w:line="276" w:lineRule="auto"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 w:line="240" w:lineRule="auto"/>
      <w:jc w:val="left"/>
      <w:outlineLvl w:val="3"/>
    </w:pPr>
    <w:rPr>
      <w:rFonts w:eastAsiaTheme="minorEastAsia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 w:line="240" w:lineRule="auto"/>
      <w:jc w:val="left"/>
      <w:outlineLvl w:val="4"/>
    </w:pPr>
    <w:rPr>
      <w:rFonts w:eastAsiaTheme="minorEastAsia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 w:line="240" w:lineRule="auto"/>
      <w:jc w:val="left"/>
      <w:outlineLvl w:val="5"/>
    </w:pPr>
    <w:rPr>
      <w:rFonts w:eastAsiaTheme="minorEastAsia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 w:line="240" w:lineRule="auto"/>
      <w:jc w:val="left"/>
      <w:outlineLvl w:val="6"/>
    </w:pPr>
    <w:rPr>
      <w:rFonts w:eastAsiaTheme="minorEastAsia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 w:line="240" w:lineRule="auto"/>
      <w:jc w:val="left"/>
      <w:outlineLvl w:val="7"/>
    </w:pPr>
    <w:rPr>
      <w:rFonts w:eastAsiaTheme="minorEastAsia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uiPriority w:val="20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385150"/>
    <w:pPr>
      <w:spacing w:after="0" w:line="240" w:lineRule="auto"/>
      <w:jc w:val="left"/>
    </w:pPr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footer"/>
    <w:basedOn w:val="a"/>
    <w:link w:val="af6"/>
    <w:uiPriority w:val="99"/>
    <w:unhideWhenUsed/>
    <w:rsid w:val="005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426E1"/>
    <w:rPr>
      <w:rFonts w:asciiTheme="minorHAnsi" w:eastAsiaTheme="minorHAnsi" w:hAnsiTheme="minorHAnsi" w:cstheme="minorBidi"/>
      <w:lang w:val="en-US" w:bidi="en-US"/>
    </w:rPr>
  </w:style>
  <w:style w:type="table" w:styleId="af7">
    <w:name w:val="Table Grid"/>
    <w:basedOn w:val="a1"/>
    <w:uiPriority w:val="59"/>
    <w:rsid w:val="0054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116B"/>
    <w:rPr>
      <w:rFonts w:ascii="Tahoma" w:eastAsiaTheme="minorHAns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1"/>
    <w:pPr>
      <w:spacing w:after="200" w:line="276" w:lineRule="auto"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 w:line="240" w:lineRule="auto"/>
      <w:jc w:val="left"/>
      <w:outlineLvl w:val="3"/>
    </w:pPr>
    <w:rPr>
      <w:rFonts w:eastAsiaTheme="minorEastAsia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 w:line="240" w:lineRule="auto"/>
      <w:jc w:val="left"/>
      <w:outlineLvl w:val="4"/>
    </w:pPr>
    <w:rPr>
      <w:rFonts w:eastAsiaTheme="minorEastAsia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 w:line="240" w:lineRule="auto"/>
      <w:jc w:val="left"/>
      <w:outlineLvl w:val="5"/>
    </w:pPr>
    <w:rPr>
      <w:rFonts w:eastAsiaTheme="minorEastAsia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 w:line="240" w:lineRule="auto"/>
      <w:jc w:val="left"/>
      <w:outlineLvl w:val="6"/>
    </w:pPr>
    <w:rPr>
      <w:rFonts w:eastAsiaTheme="minorEastAsia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 w:line="240" w:lineRule="auto"/>
      <w:jc w:val="left"/>
      <w:outlineLvl w:val="7"/>
    </w:pPr>
    <w:rPr>
      <w:rFonts w:eastAsiaTheme="minorEastAsia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uiPriority w:val="20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385150"/>
    <w:pPr>
      <w:spacing w:after="0" w:line="240" w:lineRule="auto"/>
      <w:jc w:val="left"/>
    </w:pPr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footer"/>
    <w:basedOn w:val="a"/>
    <w:link w:val="af6"/>
    <w:uiPriority w:val="99"/>
    <w:unhideWhenUsed/>
    <w:rsid w:val="005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426E1"/>
    <w:rPr>
      <w:rFonts w:asciiTheme="minorHAnsi" w:eastAsiaTheme="minorHAnsi" w:hAnsiTheme="minorHAnsi" w:cstheme="minorBidi"/>
      <w:lang w:val="en-US" w:bidi="en-US"/>
    </w:rPr>
  </w:style>
  <w:style w:type="table" w:styleId="af7">
    <w:name w:val="Table Grid"/>
    <w:basedOn w:val="a1"/>
    <w:uiPriority w:val="59"/>
    <w:rsid w:val="0054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116B"/>
    <w:rPr>
      <w:rFonts w:ascii="Tahoma" w:eastAsiaTheme="minorHAns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2018-01-22T11:05:00Z</dcterms:created>
  <dcterms:modified xsi:type="dcterms:W3CDTF">2018-01-23T10:47:00Z</dcterms:modified>
</cp:coreProperties>
</file>